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rightChars="0"/>
        <w:jc w:val="both"/>
        <w:textAlignment w:val="auto"/>
        <w:rPr>
          <w:rFonts w:hint="eastAsia" w:ascii="宋体" w:hAnsi="宋体" w:eastAsia="方正黑体_GBK" w:cs="方正黑体_GBK"/>
          <w:b w:val="0"/>
          <w:bCs w:val="0"/>
          <w:i w:val="0"/>
          <w:caps w:val="0"/>
          <w:color w:val="auto"/>
          <w:spacing w:val="0"/>
          <w:sz w:val="32"/>
          <w:szCs w:val="32"/>
          <w:u w:val="none"/>
          <w:shd w:val="clear" w:color="auto" w:fill="auto"/>
          <w:lang w:val="en-US" w:eastAsia="zh-CN"/>
        </w:rPr>
      </w:pPr>
      <w:r>
        <w:rPr>
          <w:rFonts w:hint="eastAsia" w:ascii="宋体" w:hAnsi="宋体" w:eastAsia="方正黑体_GBK" w:cs="方正黑体_GBK"/>
          <w:b w:val="0"/>
          <w:bCs w:val="0"/>
          <w:i w:val="0"/>
          <w:caps w:val="0"/>
          <w:color w:val="auto"/>
          <w:spacing w:val="0"/>
          <w:sz w:val="32"/>
          <w:szCs w:val="32"/>
          <w:u w:val="none"/>
          <w:shd w:val="clear" w:color="auto" w:fill="auto"/>
          <w:lang w:eastAsia="zh-CN"/>
        </w:rPr>
        <w:t>附件</w:t>
      </w:r>
      <w:r>
        <w:rPr>
          <w:rFonts w:hint="eastAsia" w:ascii="宋体" w:hAnsi="宋体" w:eastAsia="方正黑体_GBK" w:cs="方正黑体_GBK"/>
          <w:b w:val="0"/>
          <w:bCs w:val="0"/>
          <w:i w:val="0"/>
          <w:caps w:val="0"/>
          <w:color w:val="auto"/>
          <w:spacing w:val="0"/>
          <w:sz w:val="32"/>
          <w:szCs w:val="32"/>
          <w:u w:val="none"/>
          <w:shd w:val="clear" w:color="auto" w:fill="auto"/>
          <w:lang w:val="en-US" w:eastAsia="zh-CN"/>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center"/>
        <w:textAlignment w:val="auto"/>
        <w:rPr>
          <w:rFonts w:hint="eastAsia" w:ascii="宋体" w:hAnsi="宋体" w:eastAsia="方正小标宋_GBK" w:cs="方正小标宋_GBK"/>
          <w:b w:val="0"/>
          <w:bCs w:val="0"/>
          <w:i w:val="0"/>
          <w:caps w:val="0"/>
          <w:color w:val="auto"/>
          <w:spacing w:val="0"/>
          <w:sz w:val="44"/>
          <w:szCs w:val="44"/>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jc w:val="center"/>
        <w:textAlignment w:val="auto"/>
        <w:rPr>
          <w:rFonts w:hint="eastAsia" w:ascii="宋体" w:hAnsi="宋体" w:eastAsia="方正小标宋_GBK" w:cs="方正小标宋_GBK"/>
          <w:b w:val="0"/>
          <w:bCs w:val="0"/>
          <w:i w:val="0"/>
          <w:caps w:val="0"/>
          <w:color w:val="auto"/>
          <w:spacing w:val="0"/>
          <w:sz w:val="44"/>
          <w:szCs w:val="44"/>
          <w:u w:val="none"/>
          <w:shd w:val="clear" w:color="auto" w:fill="auto"/>
          <w:lang w:eastAsia="zh-CN"/>
        </w:rPr>
      </w:pPr>
      <w:bookmarkStart w:id="0" w:name="_GoBack"/>
      <w:r>
        <w:rPr>
          <w:rFonts w:hint="eastAsia" w:ascii="宋体" w:hAnsi="宋体" w:eastAsia="方正小标宋_GBK" w:cs="方正小标宋_GBK"/>
          <w:b w:val="0"/>
          <w:bCs w:val="0"/>
          <w:i w:val="0"/>
          <w:caps w:val="0"/>
          <w:color w:val="auto"/>
          <w:spacing w:val="0"/>
          <w:sz w:val="44"/>
          <w:szCs w:val="44"/>
          <w:u w:val="none"/>
          <w:shd w:val="clear" w:color="auto" w:fill="auto"/>
          <w:lang w:eastAsia="zh-CN"/>
        </w:rPr>
        <w:t>大理州红十字会基层组织建立程序</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880" w:firstLineChars="200"/>
        <w:jc w:val="both"/>
        <w:textAlignment w:val="auto"/>
        <w:rPr>
          <w:rFonts w:hint="eastAsia" w:ascii="宋体" w:hAnsi="宋体" w:eastAsia="方正小标宋_GBK" w:cs="方正小标宋_GBK"/>
          <w:b w:val="0"/>
          <w:bCs w:val="0"/>
          <w:i w:val="0"/>
          <w:caps w:val="0"/>
          <w:color w:val="auto"/>
          <w:spacing w:val="0"/>
          <w:sz w:val="44"/>
          <w:szCs w:val="44"/>
          <w:u w:val="none"/>
          <w:shd w:val="clear" w:color="auto" w:fill="auto"/>
          <w:lang w:eastAsia="zh-CN"/>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研究同意成立。与上级红十字会沟通，经同级党组织会议研究，同意成立红十字会基层组织。</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left="0" w:leftChars="0"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筹备并召开会员（代表）大会。筹备召开第一次会员（代表）大会，选举产生理事（监事），成立理事会并按时召开会议，选举产生会长、副会长，由会长提名选举产生秘书长。理事会任期为五年（学校可三年），期间可根据单位人事变动情况适时调整，期满召开会员（代表）大会进行换届。</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left="0" w:leftChars="0"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r>
        <w:rPr>
          <w:rFonts w:hint="eastAsia" w:ascii="宋体" w:hAnsi="宋体" w:eastAsia="方正仿宋_GBK" w:cs="方正仿宋_GBK"/>
          <w:b w:val="0"/>
          <w:bCs w:val="0"/>
          <w:i w:val="0"/>
          <w:caps w:val="0"/>
          <w:color w:val="auto"/>
          <w:spacing w:val="0"/>
          <w:sz w:val="32"/>
          <w:szCs w:val="32"/>
          <w:u w:val="none"/>
          <w:shd w:val="clear" w:color="auto" w:fill="auto"/>
          <w:lang w:eastAsia="zh-CN"/>
        </w:rPr>
        <w:t>报告会议结果并备案。会员（代表）大会成功召开后，向同级红十字会书面报告会议选举结果，并提出备案申请，提交备案登记表，上级红十字会对材料审核后进行备案。 </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left="0" w:leftChars="0" w:right="0" w:firstLine="640" w:firstLineChars="200"/>
        <w:jc w:val="both"/>
        <w:textAlignment w:val="auto"/>
        <w:rPr>
          <w:rFonts w:hint="eastAsia" w:ascii="宋体" w:hAnsi="宋体" w:eastAsia="方正仿宋_GBK" w:cs="方正仿宋_GBK"/>
          <w:b w:val="0"/>
          <w:bCs w:val="0"/>
          <w:color w:val="000000"/>
          <w:sz w:val="32"/>
          <w:szCs w:val="32"/>
          <w:u w:val="none"/>
        </w:rPr>
      </w:pPr>
      <w:r>
        <w:rPr>
          <w:rFonts w:hint="eastAsia" w:ascii="宋体" w:hAnsi="宋体" w:eastAsia="方正仿宋_GBK" w:cs="方正仿宋_GBK"/>
          <w:b w:val="0"/>
          <w:bCs w:val="0"/>
          <w:i w:val="0"/>
          <w:caps w:val="0"/>
          <w:color w:val="auto"/>
          <w:spacing w:val="0"/>
          <w:sz w:val="32"/>
          <w:szCs w:val="32"/>
          <w:u w:val="none"/>
          <w:shd w:val="clear" w:color="auto" w:fill="auto"/>
          <w:lang w:val="en-US" w:eastAsia="zh-CN"/>
        </w:rPr>
        <w:t>县（市)红十字会</w:t>
      </w:r>
      <w:r>
        <w:rPr>
          <w:rFonts w:hint="eastAsia" w:ascii="宋体" w:hAnsi="宋体" w:eastAsia="方正仿宋_GBK" w:cs="方正仿宋_GBK"/>
          <w:b w:val="0"/>
          <w:bCs w:val="0"/>
          <w:color w:val="000000"/>
          <w:sz w:val="32"/>
          <w:szCs w:val="32"/>
          <w:u w:val="none"/>
          <w:lang w:eastAsia="zh-CN"/>
        </w:rPr>
        <w:t>备案申请审核后，</w:t>
      </w:r>
      <w:r>
        <w:rPr>
          <w:rFonts w:hint="eastAsia" w:ascii="宋体" w:hAnsi="宋体" w:eastAsia="方正仿宋_GBK" w:cs="方正仿宋_GBK"/>
          <w:b w:val="0"/>
          <w:bCs w:val="0"/>
          <w:color w:val="000000"/>
          <w:sz w:val="32"/>
          <w:szCs w:val="32"/>
          <w:u w:val="none"/>
        </w:rPr>
        <w:t>30个工作日内举行授牌成立仪式，并按照《中华人民共和国红十字标志使用办法》等规定，制作好红十字</w:t>
      </w:r>
      <w:r>
        <w:rPr>
          <w:rFonts w:hint="eastAsia" w:ascii="宋体" w:hAnsi="宋体" w:eastAsia="方正仿宋_GBK" w:cs="方正仿宋_GBK"/>
          <w:b w:val="0"/>
          <w:bCs w:val="0"/>
          <w:color w:val="000000"/>
          <w:sz w:val="32"/>
          <w:szCs w:val="32"/>
          <w:u w:val="none"/>
          <w:lang w:eastAsia="zh-CN"/>
        </w:rPr>
        <w:t>会</w:t>
      </w:r>
      <w:r>
        <w:rPr>
          <w:rFonts w:hint="eastAsia" w:ascii="宋体" w:hAnsi="宋体" w:eastAsia="方正仿宋_GBK" w:cs="方正仿宋_GBK"/>
          <w:b w:val="0"/>
          <w:bCs w:val="0"/>
          <w:color w:val="000000"/>
          <w:sz w:val="32"/>
          <w:szCs w:val="32"/>
          <w:u w:val="none"/>
        </w:rPr>
        <w:t>基层组织的牌匾，由上级红十字</w:t>
      </w:r>
      <w:r>
        <w:rPr>
          <w:rFonts w:hint="eastAsia" w:ascii="宋体" w:hAnsi="宋体" w:eastAsia="方正仿宋_GBK" w:cs="方正仿宋_GBK"/>
          <w:b w:val="0"/>
          <w:bCs w:val="0"/>
          <w:color w:val="000000"/>
          <w:sz w:val="32"/>
          <w:szCs w:val="32"/>
          <w:u w:val="none"/>
          <w:lang w:eastAsia="zh-CN"/>
        </w:rPr>
        <w:t>会</w:t>
      </w:r>
      <w:r>
        <w:rPr>
          <w:rFonts w:hint="eastAsia" w:ascii="宋体" w:hAnsi="宋体" w:eastAsia="方正仿宋_GBK" w:cs="方正仿宋_GBK"/>
          <w:b w:val="0"/>
          <w:bCs w:val="0"/>
          <w:color w:val="000000"/>
          <w:sz w:val="32"/>
          <w:szCs w:val="32"/>
          <w:u w:val="none"/>
        </w:rPr>
        <w:t>为申请成立红十字</w:t>
      </w:r>
      <w:r>
        <w:rPr>
          <w:rFonts w:hint="eastAsia" w:ascii="宋体" w:hAnsi="宋体" w:eastAsia="方正仿宋_GBK" w:cs="方正仿宋_GBK"/>
          <w:b w:val="0"/>
          <w:bCs w:val="0"/>
          <w:color w:val="000000"/>
          <w:sz w:val="32"/>
          <w:szCs w:val="32"/>
          <w:u w:val="none"/>
          <w:lang w:eastAsia="zh-CN"/>
        </w:rPr>
        <w:t>会</w:t>
      </w:r>
      <w:r>
        <w:rPr>
          <w:rFonts w:hint="eastAsia" w:ascii="宋体" w:hAnsi="宋体" w:eastAsia="方正仿宋_GBK" w:cs="方正仿宋_GBK"/>
          <w:b w:val="0"/>
          <w:bCs w:val="0"/>
          <w:color w:val="000000"/>
          <w:sz w:val="32"/>
          <w:szCs w:val="32"/>
          <w:u w:val="none"/>
        </w:rPr>
        <w:t>基层组织的单位授牌。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88" w:lineRule="exact"/>
        <w:ind w:right="0" w:firstLine="640" w:firstLineChars="200"/>
        <w:jc w:val="both"/>
        <w:textAlignment w:val="auto"/>
        <w:rPr>
          <w:rFonts w:hint="eastAsia" w:ascii="宋体" w:hAnsi="宋体" w:eastAsia="方正仿宋_GBK" w:cs="方正仿宋_GBK"/>
          <w:b w:val="0"/>
          <w:bCs w:val="0"/>
          <w:i w:val="0"/>
          <w:caps w:val="0"/>
          <w:color w:val="auto"/>
          <w:spacing w:val="0"/>
          <w:sz w:val="32"/>
          <w:szCs w:val="32"/>
          <w:u w:val="none"/>
          <w:shd w:val="clear" w:color="auto" w:fill="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DF9BCB"/>
    <w:multiLevelType w:val="singleLevel"/>
    <w:tmpl w:val="E8DF9BC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57CA8"/>
    <w:rsid w:val="3DB57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黑体"/>
      <w:kern w:val="2"/>
      <w:sz w:val="21"/>
      <w:szCs w:val="24"/>
      <w:lang w:val="en-US" w:eastAsia="zh-CN" w:bidi="ar-S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2022-10-26T07:18:00Z</dcterms:created>
  <dc:creator>李霞</dc:creator>
  <cp:lastModifiedBy>李霞</cp:lastModifiedBy>
  <dcterms:modified xsi:type="dcterms:W3CDTF">2022-10-26T07:18:50Z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