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ascii="宋体" w:hAnsi="宋体" w:eastAsia="黑体" w:cs="Times New Roman"/>
          <w:sz w:val="32"/>
          <w:szCs w:val="32"/>
        </w:rPr>
      </w:pPr>
      <w:bookmarkStart w:id="0" w:name="_GoBack"/>
      <w:r>
        <w:rPr>
          <w:rFonts w:hint="eastAsia" w:ascii="宋体" w:hAnsi="宋体" w:eastAsia="方正小标宋简体" w:cs="Times New Roman"/>
          <w:kern w:val="0"/>
          <w:sz w:val="44"/>
          <w:szCs w:val="44"/>
          <w:lang w:eastAsia="zh-CN"/>
        </w:rPr>
        <w:t>大理州</w:t>
      </w:r>
      <w:r>
        <w:rPr>
          <w:rFonts w:hint="eastAsia" w:ascii="宋体" w:hAnsi="宋体" w:eastAsia="方正小标宋简体" w:cs="Times New Roman"/>
          <w:kern w:val="0"/>
          <w:sz w:val="44"/>
          <w:szCs w:val="44"/>
        </w:rPr>
        <w:t>市场化招商</w:t>
      </w:r>
      <w:r>
        <w:rPr>
          <w:rFonts w:hint="eastAsia" w:ascii="宋体" w:hAnsi="宋体" w:eastAsia="方正小标宋简体" w:cs="Times New Roman"/>
          <w:kern w:val="0"/>
          <w:sz w:val="44"/>
          <w:szCs w:val="44"/>
          <w:lang w:val="en-US" w:eastAsia="zh-CN"/>
        </w:rPr>
        <w:t>引资</w:t>
      </w:r>
      <w:r>
        <w:rPr>
          <w:rFonts w:hint="eastAsia" w:ascii="宋体" w:hAnsi="宋体" w:eastAsia="方正小标宋简体" w:cs="Times New Roman"/>
          <w:kern w:val="0"/>
          <w:sz w:val="44"/>
          <w:szCs w:val="44"/>
        </w:rPr>
        <w:t>奖励申报表</w:t>
      </w:r>
    </w:p>
    <w:bookmarkEnd w:id="0"/>
    <w:tbl>
      <w:tblPr>
        <w:tblStyle w:val="4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183"/>
        <w:gridCol w:w="242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项目地址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项目投资方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20"/>
                <w:kern w:val="0"/>
                <w:sz w:val="24"/>
                <w:szCs w:val="32"/>
              </w:rPr>
              <w:t>项目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投资</w:t>
            </w:r>
            <w:r>
              <w:rPr>
                <w:rFonts w:hint="eastAsia" w:ascii="宋体" w:hAnsi="宋体" w:eastAsia="仿宋_GB2312" w:cs="Times New Roman"/>
                <w:spacing w:val="20"/>
                <w:kern w:val="0"/>
                <w:sz w:val="24"/>
                <w:szCs w:val="32"/>
              </w:rPr>
              <w:t>方注册资本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20"/>
                <w:kern w:val="0"/>
                <w:sz w:val="24"/>
                <w:szCs w:val="32"/>
              </w:rPr>
              <w:t>备案号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340" w:lineRule="exact"/>
              <w:rPr>
                <w:rFonts w:ascii="宋体" w:hAnsi="宋体" w:eastAsia="仿宋_GB2312" w:cs="Times New Roman"/>
                <w:spacing w:val="2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20"/>
                <w:kern w:val="0"/>
                <w:sz w:val="24"/>
                <w:szCs w:val="32"/>
              </w:rPr>
              <w:t>项目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投资</w:t>
            </w:r>
            <w:r>
              <w:rPr>
                <w:rFonts w:hint="eastAsia" w:ascii="宋体" w:hAnsi="宋体" w:eastAsia="仿宋_GB2312" w:cs="Times New Roman"/>
                <w:spacing w:val="20"/>
                <w:kern w:val="0"/>
                <w:sz w:val="24"/>
                <w:szCs w:val="32"/>
              </w:rPr>
              <w:t>方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统一社会信用代码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spacing w:val="2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合同签订时间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投资总额（万元）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到位资金（万元）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引资人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/>
              <w:topLinePunct/>
              <w:adjustRightInd w:val="0"/>
              <w:spacing w:line="38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统一社会信用代码或身份证号码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项目投资方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48" w:type="dxa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引资人联系方式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widowControl/>
              <w:topLinePunct/>
              <w:adjustRightInd w:val="0"/>
              <w:spacing w:line="56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899" w:type="dxa"/>
            <w:gridSpan w:val="4"/>
            <w:vAlign w:val="bottom"/>
          </w:tcPr>
          <w:p>
            <w:pPr>
              <w:widowControl/>
              <w:topLinePunct/>
              <w:adjustRightInd w:val="0"/>
              <w:spacing w:line="380" w:lineRule="exact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项目投资方推荐意见：</w:t>
            </w:r>
          </w:p>
          <w:p>
            <w:pPr>
              <w:widowControl/>
              <w:topLinePunct/>
              <w:adjustRightInd w:val="0"/>
              <w:spacing w:line="38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         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项目投资方（盖章）：</w:t>
            </w:r>
          </w:p>
          <w:p>
            <w:pPr>
              <w:widowControl/>
              <w:topLinePunct/>
              <w:adjustRightInd w:val="0"/>
              <w:spacing w:line="38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                                       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899" w:type="dxa"/>
            <w:gridSpan w:val="4"/>
            <w:vAlign w:val="bottom"/>
          </w:tcPr>
          <w:p>
            <w:pPr>
              <w:widowControl/>
              <w:topLinePunct/>
              <w:adjustRightInd w:val="0"/>
              <w:spacing w:line="380" w:lineRule="exact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县（市）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  <w:lang w:val="en-US" w:eastAsia="zh-CN"/>
              </w:rPr>
              <w:t>大理经开区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投资促进部门初审意见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：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</w:t>
            </w:r>
          </w:p>
          <w:p>
            <w:pPr>
              <w:widowControl/>
              <w:topLinePunct/>
              <w:adjustRightInd w:val="0"/>
              <w:spacing w:line="38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　　　　　　　（盖章）：</w:t>
            </w:r>
          </w:p>
          <w:p>
            <w:pPr>
              <w:widowControl/>
              <w:topLinePunct/>
              <w:adjustRightInd w:val="0"/>
              <w:spacing w:line="380" w:lineRule="exact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                                       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899" w:type="dxa"/>
            <w:gridSpan w:val="4"/>
            <w:vAlign w:val="bottom"/>
          </w:tcPr>
          <w:p>
            <w:pPr>
              <w:widowControl/>
              <w:topLinePunct/>
              <w:adjustRightInd w:val="0"/>
              <w:spacing w:line="380" w:lineRule="exact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县（市）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  <w:lang w:val="en-US" w:eastAsia="zh-CN"/>
              </w:rPr>
              <w:t>人民政府、大理经开区管委会审核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意见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：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</w:t>
            </w:r>
          </w:p>
          <w:p>
            <w:pPr>
              <w:widowControl/>
              <w:topLinePunct/>
              <w:adjustRightInd w:val="0"/>
              <w:spacing w:line="38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　　　　　　　（盖章）：</w:t>
            </w:r>
          </w:p>
          <w:p>
            <w:pPr>
              <w:widowControl/>
              <w:topLinePunct/>
              <w:adjustRightInd w:val="0"/>
              <w:spacing w:line="380" w:lineRule="exact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                                       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899" w:type="dxa"/>
            <w:gridSpan w:val="4"/>
          </w:tcPr>
          <w:p>
            <w:pPr>
              <w:widowControl/>
              <w:adjustRightInd w:val="0"/>
              <w:spacing w:afterLines="50" w:line="380" w:lineRule="exac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州投资促进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  <w:lang w:val="en-US" w:eastAsia="zh-CN"/>
              </w:rPr>
              <w:t>局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审定意见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：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 xml:space="preserve">            </w:t>
            </w:r>
          </w:p>
          <w:p>
            <w:pPr>
              <w:widowControl/>
              <w:topLinePunct/>
              <w:adjustRightInd w:val="0"/>
              <w:spacing w:line="380" w:lineRule="exact"/>
              <w:jc w:val="center"/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     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（盖章）：</w:t>
            </w:r>
          </w:p>
          <w:p>
            <w:pPr>
              <w:widowControl/>
              <w:topLinePunct/>
              <w:adjustRightInd w:val="0"/>
              <w:spacing w:line="380" w:lineRule="exac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                                           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spacing w:val="10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899" w:type="dxa"/>
            <w:gridSpan w:val="4"/>
            <w:vAlign w:val="center"/>
          </w:tcPr>
          <w:p>
            <w:pPr>
              <w:widowControl/>
              <w:topLinePunct/>
              <w:adjustRightInd w:val="0"/>
              <w:spacing w:line="240" w:lineRule="exact"/>
              <w:jc w:val="both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备注说明：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1.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该申报表由县（市）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  <w:lang w:val="en-US" w:eastAsia="zh-CN"/>
              </w:rPr>
              <w:t>大理经开区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投资促进部门进行初审，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</w:rPr>
              <w:t>县（市）</w:t>
            </w:r>
            <w:r>
              <w:rPr>
                <w:rFonts w:hint="eastAsia" w:ascii="宋体" w:hAnsi="宋体" w:eastAsia="仿宋_GB2312" w:cs="Times New Roman"/>
                <w:spacing w:val="10"/>
                <w:kern w:val="0"/>
                <w:sz w:val="24"/>
                <w:szCs w:val="32"/>
                <w:lang w:val="en-US" w:eastAsia="zh-CN"/>
              </w:rPr>
              <w:t>人民政府、大理经开区管委会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审定后，报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  <w:lang w:eastAsia="zh-CN"/>
              </w:rPr>
              <w:t>州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投资促进局进行审查；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2.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引资人指引资单位或自然人。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3529841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3529841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467B"/>
    <w:rsid w:val="000D5810"/>
    <w:rsid w:val="00651D51"/>
    <w:rsid w:val="047F6381"/>
    <w:rsid w:val="05521079"/>
    <w:rsid w:val="06AF5341"/>
    <w:rsid w:val="09574025"/>
    <w:rsid w:val="0EB34AA0"/>
    <w:rsid w:val="0EC63B7B"/>
    <w:rsid w:val="0F4802A5"/>
    <w:rsid w:val="128F5A89"/>
    <w:rsid w:val="14787E08"/>
    <w:rsid w:val="17D67A95"/>
    <w:rsid w:val="17E52452"/>
    <w:rsid w:val="180741D6"/>
    <w:rsid w:val="1A240013"/>
    <w:rsid w:val="1D0A37DA"/>
    <w:rsid w:val="206E05E8"/>
    <w:rsid w:val="24DE0FDD"/>
    <w:rsid w:val="26912F85"/>
    <w:rsid w:val="29A12A11"/>
    <w:rsid w:val="2C424653"/>
    <w:rsid w:val="2D535EB8"/>
    <w:rsid w:val="2D543980"/>
    <w:rsid w:val="326C0187"/>
    <w:rsid w:val="33517D9D"/>
    <w:rsid w:val="34E1242D"/>
    <w:rsid w:val="35FB5469"/>
    <w:rsid w:val="380B7A67"/>
    <w:rsid w:val="3DB9554E"/>
    <w:rsid w:val="3E802B7D"/>
    <w:rsid w:val="416945A2"/>
    <w:rsid w:val="433069D2"/>
    <w:rsid w:val="4463618C"/>
    <w:rsid w:val="49331901"/>
    <w:rsid w:val="4EBB48AD"/>
    <w:rsid w:val="502A52DD"/>
    <w:rsid w:val="57ED373F"/>
    <w:rsid w:val="5D8B4C1D"/>
    <w:rsid w:val="605A0056"/>
    <w:rsid w:val="60707B0A"/>
    <w:rsid w:val="687F22E4"/>
    <w:rsid w:val="6BEB467B"/>
    <w:rsid w:val="6CF40767"/>
    <w:rsid w:val="6E243803"/>
    <w:rsid w:val="6E6A699A"/>
    <w:rsid w:val="70850804"/>
    <w:rsid w:val="711C66F5"/>
    <w:rsid w:val="743A42D7"/>
    <w:rsid w:val="74CB378E"/>
    <w:rsid w:val="74EF6B27"/>
    <w:rsid w:val="774F4C24"/>
    <w:rsid w:val="78151DB5"/>
    <w:rsid w:val="79540AEB"/>
    <w:rsid w:val="79AC5484"/>
    <w:rsid w:val="7A0508DC"/>
    <w:rsid w:val="7AD05D33"/>
    <w:rsid w:val="7AE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30"/>
      <w:szCs w:val="30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2024-02-20T02:20:00Z</dcterms:created>
  <dc:creator>admin</dc:creator>
  <cp:lastModifiedBy>admin</cp:lastModifiedBy>
  <cp:lastPrinted>2024-03-18T02:26:00Z</cp:lastPrinted>
  <dcterms:modified xsi:type="dcterms:W3CDTF">2024-03-19T07:17:14Z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