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rPr>
          <w:rFonts w:hint="default" w:ascii="宋体" w:hAnsi="宋体" w:eastAsia="方正黑体_GBK" w:cs="方正黑体_GBK"/>
          <w:sz w:val="32"/>
          <w:szCs w:val="32"/>
          <w:lang w:val="en-US" w:eastAsia="zh-CN"/>
        </w:rPr>
      </w:pPr>
      <w:r>
        <w:rPr>
          <w:rFonts w:hint="eastAsia" w:ascii="宋体" w:hAnsi="宋体" w:eastAsia="方正黑体_GBK" w:cs="方正黑体_GBK"/>
          <w:sz w:val="32"/>
          <w:szCs w:val="32"/>
          <w:lang w:val="en-US" w:eastAsia="zh-CN"/>
        </w:rPr>
        <w:t>附件4</w:t>
      </w:r>
    </w:p>
    <w:p>
      <w:pPr>
        <w:numPr>
          <w:ilvl w:val="0"/>
          <w:numId w:val="0"/>
        </w:numPr>
        <w:jc w:val="center"/>
        <w:rPr>
          <w:rFonts w:hint="eastAsia" w:ascii="宋体" w:hAnsi="宋体" w:eastAsia="方正小标宋_GBK" w:cs="方正小标宋_GBK"/>
          <w:sz w:val="44"/>
          <w:szCs w:val="44"/>
          <w:lang w:val="en-US" w:eastAsia="zh-CN"/>
        </w:rPr>
      </w:pPr>
      <w:bookmarkStart w:id="0" w:name="_GoBack"/>
      <w:r>
        <w:rPr>
          <w:rFonts w:hint="eastAsia" w:ascii="宋体" w:hAnsi="宋体" w:eastAsia="方正小标宋_GBK" w:cs="方正小标宋_GBK"/>
          <w:sz w:val="44"/>
          <w:szCs w:val="44"/>
          <w:lang w:val="en-US" w:eastAsia="zh-CN"/>
        </w:rPr>
        <w:t>投标报名表</w:t>
      </w:r>
    </w:p>
    <w:bookmarkEnd w:id="0"/>
    <w:tbl>
      <w:tblPr>
        <w:tblStyle w:val="2"/>
        <w:tblW w:w="8895" w:type="dxa"/>
        <w:tblInd w:w="-17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0"/>
        <w:gridCol w:w="2010"/>
        <w:gridCol w:w="1500"/>
        <w:gridCol w:w="28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3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2023-2025</w:t>
            </w:r>
            <w:r>
              <w:rPr>
                <w:rStyle w:val="4"/>
                <w:rFonts w:ascii="宋体" w:hAnsi="宋体"/>
                <w:lang w:val="en-US" w:eastAsia="zh-CN" w:bidi="ar"/>
              </w:rPr>
              <w:t>年大理州州属国有企业财务决算审计工作项目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63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63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地址</w:t>
            </w:r>
          </w:p>
        </w:tc>
        <w:tc>
          <w:tcPr>
            <w:tcW w:w="63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63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项目联络员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联络电话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0" w:hRule="atLeast"/>
        </w:trPr>
        <w:tc>
          <w:tcPr>
            <w:tcW w:w="88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我单位已阅读该项目招采公告，现按要求报名参加投标。在此声明:本单位具备此次招采公告承接标准中全部供应商资格条件，若后续接到询价采购邀请函，保证提供真实、有效、切合招标要求的响应文件资料。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8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投标单位（公章）：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8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法定代表人或授权代表（签字）：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8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年     月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8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方正楷体_GBK" w:cs="方正楷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楷体_GBK" w:cs="方正楷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注：电子邮箱须确保后续能够接收正式询价采购邀请函。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4D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2E5787"/>
    <w:rsid w:val="562E5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大理州直属党政机关单位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Office_11.8.6.11020_F1E327BC-269C-435d-A152-05C5408002CA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2023-11-06T09:07:00Z</dcterms:created>
  <dc:creator>国资委管理员</dc:creator>
  <cp:lastModifiedBy>国资委管理员</cp:lastModifiedBy>
  <dcterms:modified xsi:type="dcterms:W3CDTF">2023-11-06T09:08:18Z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2052-11.8.6.11020</vt:lpwstr>
  </property>
  <property fmtid="{D5CDD505-2E9C-101B-9397-08002B2CF9AE}" pid="3" name="ICV">
    <vt:lpwstr>7DA1C85BAE57402CA448E5B673ECA067</vt:lpwstr>
  </property>
</Properties>
</file>