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附件3</w:t>
      </w:r>
    </w:p>
    <w:p>
      <w:pPr>
        <w:spacing w:line="400" w:lineRule="exact"/>
        <w:jc w:val="center"/>
        <w:rPr>
          <w:rFonts w:ascii="黑体" w:hAnsi="方正小标宋_GBK" w:eastAsia="黑体" w:cs="方正小标宋_GBK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大理州</w:t>
      </w:r>
      <w:r>
        <w:rPr>
          <w:rFonts w:ascii="方正小标宋简体" w:eastAsia="方正小标宋简体"/>
          <w:sz w:val="30"/>
          <w:szCs w:val="30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黑体" w:hAnsi="方正小标宋_GBK" w:eastAsia="黑体" w:cs="方正小标宋_GBK"/>
          <w:sz w:val="30"/>
          <w:szCs w:val="30"/>
        </w:rPr>
        <w:t>专业技术职称</w:t>
      </w:r>
    </w:p>
    <w:p>
      <w:pPr>
        <w:spacing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基本情况公示及公示情况报告表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单位公示意见</w:t>
            </w:r>
          </w:p>
        </w:tc>
        <w:tc>
          <w:tcPr>
            <w:tcW w:w="7920" w:type="dxa"/>
            <w:gridSpan w:val="9"/>
            <w:vMerge w:val="restart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(如</w:t>
            </w:r>
            <w:r>
              <w:rPr>
                <w:rFonts w:hint="eastAsia" w:ascii="仿宋_GB2312" w:eastAsia="仿宋_GB2312"/>
                <w:sz w:val="24"/>
              </w:rPr>
              <w:t>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填写申报人材料核实情况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公示期间有无</w:t>
            </w:r>
            <w:r>
              <w:rPr>
                <w:rFonts w:hint="eastAsia" w:ascii="仿宋_GB2312" w:eastAsia="仿宋_GB2312"/>
                <w:sz w:val="24"/>
              </w:rPr>
              <w:t>投诉或举报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相关情况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)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>（公章）：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0" w:type="dxa"/>
            <w:gridSpan w:val="9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>
      <w:pPr>
        <w:ind w:firstLine="1440" w:firstLineChars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>（县市人社局）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sectPr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08FB505C"/>
    <w:rsid w:val="1F6B4525"/>
    <w:rsid w:val="23161288"/>
    <w:rsid w:val="2EE62891"/>
    <w:rsid w:val="303C2C32"/>
    <w:rsid w:val="38E32793"/>
    <w:rsid w:val="3C03409E"/>
    <w:rsid w:val="42301A32"/>
    <w:rsid w:val="429709CE"/>
    <w:rsid w:val="46CE3704"/>
    <w:rsid w:val="49371282"/>
    <w:rsid w:val="4C907C36"/>
    <w:rsid w:val="53E01290"/>
    <w:rsid w:val="6C7B0B9C"/>
    <w:rsid w:val="6DB52532"/>
    <w:rsid w:val="744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98</Words>
  <Characters>561</Characters>
  <Lines>4</Lines>
  <Paragraphs>1</Paragraphs>
  <TotalTime>6</TotalTime>
  <ScaleCrop>false</ScaleCrop>
  <LinksUpToDate>false</LinksUpToDate>
  <CharactersWithSpaces>658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2022-05-26T04:34:00Z</dcterms:created>
  <dc:creator>微软用户</dc:creator>
  <cp:lastModifiedBy>hp</cp:lastModifiedBy>
  <cp:lastPrinted>2016-04-12T06:26:00Z</cp:lastPrinted>
  <dcterms:modified xsi:type="dcterms:W3CDTF">2025-05-29T06:46:45Z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33E7BCBAC8F8440F9779BA20AA0D6639</vt:lpwstr>
  </property>
</Properties>
</file>