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校（院）2024年在职研究生报名照片统一规范要求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各位考生：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532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校（院）2024年在职研究生报名照片统一规范要求为：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532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标准证件照、小1寸、近照、免冠、着正装、背景为渐变蓝。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532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提示：线上报名时提交电子版1张，纸质照片一式2张</w:t>
      </w:r>
      <w:r>
        <w:rPr>
          <w:rFonts w:hint="eastAsia" w:ascii="仿宋" w:hAnsi="仿宋" w:eastAsia="仿宋" w:cs="仿宋"/>
          <w:sz w:val="28"/>
          <w:szCs w:val="28"/>
        </w:rPr>
        <w:t>贴在报名表指定位置，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电子版与纸质版照片须一致。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532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ind w:left="0" w:leftChars="0" w:firstLine="447" w:firstLineChars="228"/>
        <w:rPr>
          <w:rFonts w:hint="default"/>
          <w:lang w:val="en-US" w:eastAsia="zh-CN"/>
        </w:rPr>
      </w:pPr>
    </w:p>
    <w:p>
      <w:pPr>
        <w:spacing w:after="181" w:line="416" w:lineRule="exact"/>
        <w:ind w:left="0" w:leftChars="0" w:firstLine="0" w:firstLineChars="0"/>
        <w:jc w:val="center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照片标准及采集要求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59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1．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考生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本人彩色免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冠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正面近照，整体庄重、整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洁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、朴素、大方。不得利用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较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早时期照片进行修剪。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59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2．男性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着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蓝色或黑色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正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装。女性着深色正装，不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佩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戴饰品。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59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3．发型整洁、朴素，耳朵不可全部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遮挡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59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4．不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佩戴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镜片有色的眼镜。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59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5．照片高宽比例为5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∶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4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分辨率最低为600</w:t>
      </w:r>
      <w:r>
        <w:rPr>
          <w:rFonts w:hint="default" w:ascii="Arial" w:hAnsi="Arial" w:eastAsia="仿宋" w:cs="Arial"/>
          <w:color w:val="000000"/>
          <w:sz w:val="28"/>
          <w:szCs w:val="28"/>
        </w:rPr>
        <w:t>×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480（高600像素，宽480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像素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），最高为1200</w:t>
      </w:r>
      <w:r>
        <w:rPr>
          <w:rFonts w:hint="default" w:ascii="Arial" w:hAnsi="Arial" w:eastAsia="仿宋" w:cs="Arial"/>
          <w:color w:val="000000"/>
          <w:sz w:val="28"/>
          <w:szCs w:val="28"/>
        </w:rPr>
        <w:t>×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960（高1200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像素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，宽960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像素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59"/>
        <w:jc w:val="both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6．照片清晰度不低于300DPI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59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7．照片背景颜色统一为淡蓝色，色值为＃3492C4（即R52，G146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B196），以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肩膀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为界，由上至下，设置为蓝白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渐变。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59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8．照片格式为JPG，大小200K以上，不超过2M。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59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9．照片头像高度约占照片整体高度的三分之二，宽度约占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照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片整体宽度的二分之一（见下图）</w:t>
      </w:r>
    </w:p>
    <w:p>
      <w:pPr>
        <w:ind w:left="0" w:leftChars="0" w:firstLine="0" w:firstLineChars="0"/>
        <w:jc w:val="center"/>
        <w:rPr>
          <w:rFonts w:hint="default"/>
          <w:sz w:val="24"/>
          <w:szCs w:val="24"/>
          <w:lang w:val="en-US" w:eastAsia="zh-CN"/>
        </w:rPr>
      </w:pPr>
      <w:r>
        <w:drawing>
          <wp:inline distT="0" distB="0" distL="0" distR="0">
            <wp:extent cx="1244600" cy="1244600"/>
            <wp:effectExtent l="0" t="0" r="12700" b="1270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1000" y="1000"/>
                      <a:ext cx="12446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0" w:leftChars="0" w:firstLine="516" w:firstLineChars="228"/>
        <w:rPr>
          <w:rFonts w:hint="default"/>
          <w:sz w:val="24"/>
          <w:szCs w:val="24"/>
          <w:lang w:val="en-US" w:eastAsia="zh-CN"/>
        </w:rPr>
      </w:pPr>
    </w:p>
    <w:sectPr>
      <w:pgSz w:w="11906" w:h="16838"/>
      <w:pgMar w:top="1270" w:right="1463" w:bottom="1157" w:left="1463" w:header="851" w:footer="992" w:gutter="0"/>
      <w:cols w:space="0" w:num="1"/>
      <w:rtlGutter w:val="0"/>
      <w:docGrid w:type="linesAndChars" w:linePitch="312" w:charSpace="-30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98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4ZjQ3ODllMDAyY2YxNGJhZDgwYzlhZDkxMWY4MzQifQ=="/>
  </w:docVars>
  <w:rsids>
    <w:rsidRoot w:val="00000000"/>
    <w:rsid w:val="06097478"/>
    <w:rsid w:val="0FFC17C7"/>
    <w:rsid w:val="1235718D"/>
    <w:rsid w:val="23E0004A"/>
    <w:rsid w:val="240B7D95"/>
    <w:rsid w:val="31336531"/>
    <w:rsid w:val="313710CE"/>
    <w:rsid w:val="3427010D"/>
    <w:rsid w:val="38D904F9"/>
    <w:rsid w:val="48DF2C92"/>
    <w:rsid w:val="653B4C79"/>
    <w:rsid w:val="66312CA0"/>
    <w:rsid w:val="6BB349A9"/>
    <w:rsid w:val="74A345FD"/>
    <w:rsid w:val="785324C6"/>
    <w:rsid w:val="7E94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199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张老五</cp:lastModifiedBy>
  <cp:lastPrinted>2023-11-13T00:55:00Z</cp:lastPrinted>
  <dcterms:modified xsi:type="dcterms:W3CDTF">2023-11-21T06:19:33Z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AE8E0E45E1714B7EB6692F2C45F1FB4B_12</vt:lpwstr>
  </property>
</Properties>
</file>